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w:t>
      </w:r>
      <w:r>
        <w:rPr>
          <w:rFonts w:hint="eastAsia" w:ascii="微软雅黑" w:hAnsi="微软雅黑"/>
          <w:b w:val="0"/>
          <w:sz w:val="21"/>
        </w:rPr>
        <w:t>bootsnap</w:t>
      </w:r>
      <w:bookmarkStart w:id="0" w:name="_GoBack"/>
      <w:bookmarkEnd w:id="0"/>
      <w:r>
        <w:rPr>
          <w:rFonts w:ascii="微软雅黑" w:hAnsi="微软雅黑"/>
          <w:b w:val="0"/>
          <w:sz w:val="21"/>
        </w:rPr>
        <w:t xml:space="preserve"> 1.3.2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2017 Shopify, Inc.</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&lt;year&gt; &lt;copyright holders&gt;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above copyright notice and this permission notice (including the next paragraph) shall be included in all copies or substantial portions of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2BC7DBE"/>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qFormat/>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不易</cp:lastModifiedBy>
  <dcterms:modified xsi:type="dcterms:W3CDTF">2021-12-31T07:54:20Z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(3)sPnOZ8t2u0DmfyFmZ5qJRIIC8AzXojfSBZcYWY+UrsdbvR5mCRYKRzNUlBPr2lJ6SWKAiV8p
TtPiLc20IWwk/DGRZElUjnCbBTj4GAH7n6zzrgHFO+TFOYV6kGT+GYoIPrfTIocCOrkyO1aQ
389865U8N7ilZYboivUMv1tM/V+ELC9kYO/VUeoKBup26CyVrcUyyCSO0S36zsqISB7X0xwX
FuE0Uv6o6ErsaPinRl</vt:lpwstr>
  </property>
  <property fmtid="{D5CDD505-2E9C-101B-9397-08002B2CF9AE}" pid="11" name="_2015_ms_pID_7253431">
    <vt:lpwstr>YU+DwEH0hJDVk5xFzcv+veGGYHhcCyLZqgYBXa4/2e9OVbtuiaEh1W
7M+xn2icgjvOVcYYmZlRwf+EZP5FXIe/l3MEUqmXNPGqDgdZNyou/NSUj2uNYeq0NNeEc96M
zegGVAt4xmjSq5Fh0zoJnQiF3IhOUwaRmpBBOIVdr1GGm0Wya+uI9+70/ZDzeHVlkWocJxJB
cEfSR+OgSLqstZo/j+8XGbVyxRe+TMDm5h+9</vt:lpwstr>
  </property>
  <property fmtid="{D5CDD505-2E9C-101B-9397-08002B2CF9AE}" pid="12" name="_2015_ms_pID_7253432">
    <vt:lpwstr>vjU0VqBAZHgCjsKQeHkdj9S8+PEv0cQlYg/M
e/ByglSkHahxLNYLQ0gSmNmo/2F7SJ9v3+mxI0CRAXNSnkSVSw4=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