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919" w:rsidRDefault="002C6F1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62919" w:rsidRDefault="00762919">
      <w:pPr>
        <w:spacing w:line="420" w:lineRule="exact"/>
        <w:jc w:val="center"/>
        <w:rPr>
          <w:rFonts w:ascii="Arial" w:hAnsi="Arial" w:cs="Arial"/>
          <w:b/>
          <w:snapToGrid/>
          <w:sz w:val="32"/>
          <w:szCs w:val="32"/>
        </w:rPr>
      </w:pPr>
    </w:p>
    <w:p w:rsidR="00762919" w:rsidRDefault="002C6F1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62919" w:rsidRDefault="00762919">
      <w:pPr>
        <w:spacing w:line="420" w:lineRule="exact"/>
        <w:jc w:val="both"/>
        <w:rPr>
          <w:rFonts w:ascii="Arial" w:hAnsi="Arial" w:cs="Arial"/>
          <w:snapToGrid/>
        </w:rPr>
      </w:pPr>
    </w:p>
    <w:p w:rsidR="00762919" w:rsidRDefault="002C6F1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62919" w:rsidRDefault="002C6F1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62919" w:rsidRDefault="00762919">
      <w:pPr>
        <w:spacing w:line="420" w:lineRule="exact"/>
        <w:jc w:val="both"/>
        <w:rPr>
          <w:rFonts w:ascii="Arial" w:hAnsi="Arial" w:cs="Arial"/>
          <w:i/>
          <w:snapToGrid/>
          <w:color w:val="0099FF"/>
          <w:sz w:val="18"/>
          <w:szCs w:val="18"/>
        </w:rPr>
      </w:pPr>
    </w:p>
    <w:p w:rsidR="00762919" w:rsidRDefault="002C6F1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62919" w:rsidRDefault="00762919">
      <w:pPr>
        <w:pStyle w:val="a8"/>
        <w:spacing w:before="0" w:after="0" w:line="240" w:lineRule="auto"/>
        <w:jc w:val="left"/>
        <w:rPr>
          <w:rFonts w:ascii="Arial" w:hAnsi="Arial" w:cs="Arial"/>
          <w:bCs w:val="0"/>
          <w:sz w:val="21"/>
          <w:szCs w:val="21"/>
        </w:rPr>
      </w:pPr>
    </w:p>
    <w:p w:rsidR="00762919" w:rsidRDefault="002C6F1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perl-ExtUtils-MakeMaker</w:t>
      </w:r>
      <w:proofErr w:type="spellEnd"/>
      <w:r>
        <w:rPr>
          <w:rFonts w:ascii="微软雅黑" w:hAnsi="微软雅黑"/>
          <w:b w:val="0"/>
          <w:sz w:val="21"/>
        </w:rPr>
        <w:t xml:space="preserve"> 7.62</w:t>
      </w:r>
    </w:p>
    <w:p w:rsidR="00762919" w:rsidRDefault="002C6F17">
      <w:pPr>
        <w:rPr>
          <w:rFonts w:ascii="Arial" w:hAnsi="Arial" w:cs="Arial"/>
          <w:b/>
        </w:rPr>
      </w:pPr>
      <w:r>
        <w:rPr>
          <w:rFonts w:ascii="Arial" w:hAnsi="Arial" w:cs="Arial"/>
          <w:b/>
        </w:rPr>
        <w:t xml:space="preserve">Copyright notice: </w:t>
      </w:r>
    </w:p>
    <w:p w:rsidR="00762919" w:rsidRDefault="002C6F17">
      <w:pPr>
        <w:pStyle w:val="Default"/>
        <w:rPr>
          <w:rFonts w:ascii="宋体" w:hAnsi="宋体" w:cs="宋体"/>
          <w:sz w:val="22"/>
          <w:szCs w:val="22"/>
        </w:rPr>
      </w:pPr>
      <w:r>
        <w:rPr>
          <w:rFonts w:ascii="宋体" w:hAnsi="宋体"/>
          <w:sz w:val="22"/>
        </w:rPr>
        <w:t>Copyright (c) 1999</w:t>
      </w:r>
      <w:proofErr w:type="gramStart"/>
      <w:r>
        <w:rPr>
          <w:rFonts w:ascii="宋体" w:hAnsi="宋体"/>
          <w:sz w:val="22"/>
        </w:rPr>
        <w:t>,2001</w:t>
      </w:r>
      <w:proofErr w:type="gramEnd"/>
      <w:r>
        <w:rPr>
          <w:rFonts w:ascii="宋体" w:hAnsi="宋体"/>
          <w:sz w:val="22"/>
        </w:rPr>
        <w:t xml:space="preserve"> by </w:t>
      </w:r>
      <w:proofErr w:type="spellStart"/>
      <w:r>
        <w:rPr>
          <w:rFonts w:ascii="宋体" w:hAnsi="宋体"/>
          <w:sz w:val="22"/>
        </w:rPr>
        <w:t>ZeeGee</w:t>
      </w:r>
      <w:proofErr w:type="spellEnd"/>
      <w:r>
        <w:rPr>
          <w:rFonts w:ascii="宋体" w:hAnsi="宋体"/>
          <w:sz w:val="22"/>
        </w:rPr>
        <w:t xml:space="preserve"> Software </w:t>
      </w:r>
      <w:r>
        <w:rPr>
          <w:rFonts w:ascii="宋体" w:hAnsi="宋体"/>
          <w:sz w:val="22"/>
        </w:rPr>
        <w:t>Inc.  All rights reserved.</w:t>
      </w:r>
      <w:r>
        <w:rPr>
          <w:rFonts w:ascii="宋体" w:hAnsi="宋体"/>
          <w:sz w:val="22"/>
        </w:rPr>
        <w:br/>
        <w:t>Copyright (c) 1997-2007 Graham Barr &lt;gbarr@pobox.com&gt;. All rights reserved.</w:t>
      </w:r>
      <w:r>
        <w:rPr>
          <w:rFonts w:ascii="宋体" w:hAnsi="宋体"/>
          <w:sz w:val="22"/>
        </w:rPr>
        <w:br/>
        <w:t xml:space="preserve">Copyright (C) 2007-2009 Tim </w:t>
      </w:r>
      <w:proofErr w:type="spellStart"/>
      <w:r>
        <w:rPr>
          <w:rFonts w:ascii="宋体" w:hAnsi="宋体"/>
          <w:sz w:val="22"/>
        </w:rPr>
        <w:t>Jenness</w:t>
      </w:r>
      <w:proofErr w:type="spellEnd"/>
      <w:r>
        <w:rPr>
          <w:rFonts w:ascii="宋体" w:hAnsi="宋体"/>
          <w:sz w:val="22"/>
        </w:rPr>
        <w:t>.</w:t>
      </w:r>
      <w:r>
        <w:rPr>
          <w:rFonts w:ascii="宋体" w:hAnsi="宋体"/>
          <w:sz w:val="22"/>
        </w:rPr>
        <w:br/>
        <w:t xml:space="preserve">Copyright (c) 1999 </w:t>
      </w:r>
      <w:proofErr w:type="spellStart"/>
      <w:r>
        <w:rPr>
          <w:rFonts w:ascii="宋体" w:hAnsi="宋体"/>
          <w:sz w:val="22"/>
        </w:rPr>
        <w:t>Tuomas</w:t>
      </w:r>
      <w:proofErr w:type="spellEnd"/>
      <w:r>
        <w:rPr>
          <w:rFonts w:ascii="宋体" w:hAnsi="宋体"/>
          <w:sz w:val="22"/>
        </w:rPr>
        <w:t xml:space="preserve"> J. </w:t>
      </w:r>
      <w:proofErr w:type="spellStart"/>
      <w:r>
        <w:rPr>
          <w:rFonts w:ascii="宋体" w:hAnsi="宋体"/>
          <w:sz w:val="22"/>
        </w:rPr>
        <w:t>Lukka</w:t>
      </w:r>
      <w:proofErr w:type="spellEnd"/>
      <w:r>
        <w:rPr>
          <w:rFonts w:ascii="宋体" w:hAnsi="宋体"/>
          <w:sz w:val="22"/>
        </w:rPr>
        <w:t xml:space="preserve"> &lt;lukka@iki.fi&gt;. All rights reserved.</w:t>
      </w:r>
      <w:r>
        <w:rPr>
          <w:rFonts w:ascii="宋体" w:hAnsi="宋体"/>
          <w:sz w:val="22"/>
        </w:rPr>
        <w:br/>
        <w:t xml:space="preserve">Copyright 2002-2008 by chromatic </w:t>
      </w:r>
      <w:r w:rsidR="007A4E83">
        <w:rPr>
          <w:rFonts w:ascii="宋体" w:hAnsi="宋体"/>
          <w:sz w:val="22"/>
        </w:rPr>
        <w:t>&lt;</w:t>
      </w:r>
      <w:r>
        <w:rPr>
          <w:rFonts w:ascii="宋体" w:hAnsi="宋体"/>
          <w:sz w:val="22"/>
        </w:rPr>
        <w:t>chroma</w:t>
      </w:r>
      <w:r>
        <w:rPr>
          <w:rFonts w:ascii="宋体" w:hAnsi="宋体"/>
          <w:sz w:val="22"/>
        </w:rPr>
        <w:t>tic@wgz.org</w:t>
      </w:r>
      <w:r w:rsidR="007A4E83">
        <w:rPr>
          <w:rFonts w:ascii="宋体" w:hAnsi="宋体"/>
          <w:sz w:val="22"/>
        </w:rPr>
        <w:t>&gt;</w:t>
      </w:r>
      <w:r>
        <w:rPr>
          <w:rFonts w:ascii="宋体" w:hAnsi="宋体"/>
          <w:sz w:val="22"/>
        </w:rPr>
        <w:t xml:space="preserve"> and Michael G </w:t>
      </w:r>
      <w:proofErr w:type="spellStart"/>
      <w:r>
        <w:rPr>
          <w:rFonts w:ascii="宋体" w:hAnsi="宋体"/>
          <w:sz w:val="22"/>
        </w:rPr>
        <w:t>Schwern</w:t>
      </w:r>
      <w:proofErr w:type="spellEnd"/>
      <w:r>
        <w:rPr>
          <w:rFonts w:ascii="宋体" w:hAnsi="宋体"/>
          <w:sz w:val="22"/>
        </w:rPr>
        <w:t xml:space="preserve"> </w:t>
      </w:r>
      <w:r w:rsidR="007A4E83">
        <w:rPr>
          <w:rFonts w:ascii="宋体" w:hAnsi="宋体"/>
          <w:sz w:val="22"/>
        </w:rPr>
        <w:t>&lt;</w:t>
      </w:r>
      <w:r>
        <w:rPr>
          <w:rFonts w:ascii="宋体" w:hAnsi="宋体"/>
          <w:sz w:val="22"/>
        </w:rPr>
        <w:t>schwern@pobox.com</w:t>
      </w:r>
      <w:r>
        <w:rPr>
          <w:rFonts w:ascii="宋体" w:hAnsi="宋体"/>
          <w:sz w:val="22"/>
        </w:rPr>
        <w:t>&gt;.</w:t>
      </w:r>
      <w:r>
        <w:rPr>
          <w:rFonts w:ascii="宋体" w:hAnsi="宋体"/>
          <w:sz w:val="22"/>
        </w:rPr>
        <w:br/>
        <w:t xml:space="preserve">Copyright 2010 </w:t>
      </w:r>
      <w:proofErr w:type="spellStart"/>
      <w:r>
        <w:rPr>
          <w:rFonts w:ascii="宋体" w:hAnsi="宋体"/>
          <w:sz w:val="22"/>
        </w:rPr>
        <w:t>Gisle</w:t>
      </w:r>
      <w:proofErr w:type="spellEnd"/>
      <w:r>
        <w:rPr>
          <w:rFonts w:ascii="宋体" w:hAnsi="宋体"/>
          <w:sz w:val="22"/>
        </w:rPr>
        <w:t xml:space="preserve"> </w:t>
      </w:r>
      <w:proofErr w:type="spellStart"/>
      <w:r>
        <w:rPr>
          <w:rFonts w:ascii="宋体" w:hAnsi="宋体"/>
          <w:sz w:val="22"/>
        </w:rPr>
        <w:t>Aas</w:t>
      </w:r>
      <w:proofErr w:type="spellEnd"/>
      <w:r>
        <w:rPr>
          <w:rFonts w:ascii="宋体" w:hAnsi="宋体"/>
          <w:sz w:val="22"/>
        </w:rPr>
        <w:t xml:space="preserve"> &lt;gisle@aas.no&gt;.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2001-2008 by Michael G </w:t>
      </w:r>
      <w:proofErr w:type="spellStart"/>
      <w:r>
        <w:rPr>
          <w:rFonts w:ascii="宋体" w:hAnsi="宋体"/>
          <w:sz w:val="22"/>
        </w:rPr>
        <w:t>Schwern</w:t>
      </w:r>
      <w:proofErr w:type="spellEnd"/>
      <w:r>
        <w:rPr>
          <w:rFonts w:ascii="宋体" w:hAnsi="宋体"/>
          <w:sz w:val="22"/>
        </w:rPr>
        <w:t xml:space="preserve"> </w:t>
      </w:r>
      <w:r w:rsidR="007A4E83">
        <w:rPr>
          <w:rFonts w:ascii="宋体" w:hAnsi="宋体"/>
          <w:sz w:val="22"/>
        </w:rPr>
        <w:t>&lt;</w:t>
      </w:r>
      <w:r>
        <w:rPr>
          <w:rFonts w:ascii="宋体" w:hAnsi="宋体"/>
          <w:sz w:val="22"/>
        </w:rPr>
        <w:t>schwern@pobox.com</w:t>
      </w:r>
      <w:bookmarkStart w:id="0" w:name="_GoBack"/>
      <w:bookmarkEnd w:id="0"/>
      <w:r>
        <w:rPr>
          <w:rFonts w:ascii="宋体" w:hAnsi="宋体"/>
          <w:sz w:val="22"/>
        </w:rPr>
        <w:t>&gt;.</w:t>
      </w:r>
      <w:r>
        <w:rPr>
          <w:rFonts w:ascii="宋体" w:hAnsi="宋体"/>
          <w:sz w:val="22"/>
        </w:rPr>
        <w:br/>
        <w:t xml:space="preserve">Copyright (C) 1999-2007 Tim </w:t>
      </w:r>
      <w:proofErr w:type="spellStart"/>
      <w:r>
        <w:rPr>
          <w:rFonts w:ascii="宋体" w:hAnsi="宋体"/>
          <w:sz w:val="22"/>
        </w:rPr>
        <w:t>Jenness</w:t>
      </w:r>
      <w:proofErr w:type="spellEnd"/>
      <w:r>
        <w:rPr>
          <w:rFonts w:ascii="宋体" w:hAnsi="宋体"/>
          <w:sz w:val="22"/>
        </w:rPr>
        <w:t xml:space="preserve"> a</w:t>
      </w:r>
      <w:r>
        <w:rPr>
          <w:rFonts w:ascii="宋体" w:hAnsi="宋体"/>
          <w:sz w:val="22"/>
        </w:rPr>
        <w:t>nd the UK Particle Physics and Astronomy Research Council. All Rights Reserved.  This program is free software; you can redistribute it and/or modify it under the same terms as Perl itself.</w:t>
      </w:r>
      <w:r>
        <w:rPr>
          <w:rFonts w:ascii="宋体" w:hAnsi="宋体"/>
          <w:sz w:val="22"/>
        </w:rPr>
        <w:br/>
        <w:t xml:space="preserve">Copyright (c) 1996 by </w:t>
      </w:r>
      <w:proofErr w:type="spellStart"/>
      <w:r>
        <w:rPr>
          <w:rFonts w:ascii="宋体" w:hAnsi="宋体"/>
          <w:sz w:val="22"/>
        </w:rPr>
        <w:t>Eryq</w:t>
      </w:r>
      <w:proofErr w:type="spellEnd"/>
      <w:r>
        <w:rPr>
          <w:rFonts w:ascii="宋体" w:hAnsi="宋体"/>
          <w:sz w:val="22"/>
        </w:rPr>
        <w:t>.  All rights reserved.</w:t>
      </w:r>
      <w:r>
        <w:rPr>
          <w:rFonts w:ascii="宋体" w:hAnsi="宋体"/>
          <w:sz w:val="22"/>
        </w:rPr>
        <w:br/>
        <w:t>Copyright 2004 b</w:t>
      </w:r>
      <w:r>
        <w:rPr>
          <w:rFonts w:ascii="宋体" w:hAnsi="宋体"/>
          <w:sz w:val="22"/>
        </w:rPr>
        <w:t xml:space="preserve">y Daniel </w:t>
      </w:r>
      <w:proofErr w:type="spellStart"/>
      <w:r>
        <w:rPr>
          <w:rFonts w:ascii="宋体" w:hAnsi="宋体"/>
          <w:sz w:val="22"/>
        </w:rPr>
        <w:t>Muey</w:t>
      </w:r>
      <w:proofErr w:type="spellEnd"/>
      <w:r>
        <w:rPr>
          <w:rFonts w:ascii="宋体" w:hAnsi="宋体"/>
          <w:sz w:val="22"/>
        </w:rPr>
        <w:br/>
        <w:t>Copyright (c) 1997-2009 Graham Barr &lt;gbarr@pobox.com&gt;. All rights reserved.</w:t>
      </w:r>
      <w:r>
        <w:rPr>
          <w:rFonts w:ascii="宋体" w:hAnsi="宋体"/>
          <w:sz w:val="22"/>
        </w:rPr>
        <w:br/>
        <w:t xml:space="preserve">Copyright 2007-2013 by </w:t>
      </w:r>
      <w:proofErr w:type="spellStart"/>
      <w:r>
        <w:rPr>
          <w:rFonts w:ascii="宋体" w:hAnsi="宋体"/>
          <w:sz w:val="22"/>
        </w:rPr>
        <w:t>Makamaka</w:t>
      </w:r>
      <w:proofErr w:type="spellEnd"/>
      <w:r>
        <w:rPr>
          <w:rFonts w:ascii="宋体" w:hAnsi="宋体"/>
          <w:sz w:val="22"/>
        </w:rPr>
        <w:t xml:space="preserve"> </w:t>
      </w:r>
      <w:proofErr w:type="spellStart"/>
      <w:r>
        <w:rPr>
          <w:rFonts w:ascii="宋体" w:hAnsi="宋体"/>
          <w:sz w:val="22"/>
        </w:rPr>
        <w:t>Hannyaharamitu</w:t>
      </w:r>
      <w:proofErr w:type="spellEnd"/>
      <w:r>
        <w:rPr>
          <w:rFonts w:ascii="宋体" w:hAnsi="宋体"/>
          <w:sz w:val="22"/>
        </w:rPr>
        <w:br/>
      </w:r>
    </w:p>
    <w:p w:rsidR="00762919" w:rsidRDefault="002C6F17">
      <w:pPr>
        <w:pStyle w:val="Default"/>
        <w:rPr>
          <w:rFonts w:ascii="宋体" w:hAnsi="宋体" w:cs="宋体"/>
          <w:sz w:val="22"/>
          <w:szCs w:val="22"/>
        </w:rPr>
      </w:pPr>
      <w:r>
        <w:rPr>
          <w:b/>
        </w:rPr>
        <w:lastRenderedPageBreak/>
        <w:t xml:space="preserve">License: </w:t>
      </w:r>
      <w:r>
        <w:rPr>
          <w:sz w:val="21"/>
        </w:rPr>
        <w:t>Artistic or GPL+</w:t>
      </w:r>
    </w:p>
    <w:p w:rsidR="00762919" w:rsidRDefault="002C6F17">
      <w:pPr>
        <w:pStyle w:val="Default"/>
        <w:rPr>
          <w:rFonts w:ascii="宋体" w:hAnsi="宋体" w:cs="宋体"/>
          <w:sz w:val="22"/>
          <w:szCs w:val="22"/>
        </w:rPr>
      </w:pPr>
      <w:r>
        <w:rPr>
          <w:rFonts w:ascii="Times New Roman" w:hAnsi="Times New Roman"/>
          <w:sz w:val="21"/>
        </w:rP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t>
      </w:r>
      <w:r>
        <w:rPr>
          <w:rFonts w:ascii="Times New Roman" w:hAnsi="Times New Roman"/>
          <w:sz w:val="21"/>
        </w:rPr>
        <w:t>which a Package may be copied, such that the Copyright Holder maintains some semblance of artistic control over the development of the package, while giving the users of the package the right to use and distribute the Package in a more-or-less customary fa</w:t>
      </w:r>
      <w:r>
        <w:rPr>
          <w:rFonts w:ascii="Times New Roman" w:hAnsi="Times New Roman"/>
          <w:sz w:val="21"/>
        </w:rPr>
        <w:t>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w:t>
      </w:r>
      <w:r>
        <w:rPr>
          <w:rFonts w:ascii="Times New Roman" w:hAnsi="Times New Roman"/>
          <w:sz w:val="21"/>
        </w:rPr>
        <w:t>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w:t>
      </w:r>
      <w:r>
        <w:rPr>
          <w:rFonts w:ascii="Times New Roman" w:hAnsi="Times New Roman"/>
          <w:sz w:val="21"/>
        </w:rPr>
        <w:t>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w:t>
      </w:r>
      <w:r>
        <w:rPr>
          <w:rFonts w:ascii="Times New Roman" w:hAnsi="Times New Roman"/>
          <w:sz w:val="21"/>
        </w:rPr>
        <w:t>puting community at large as a market that must bear the fee.)</w:t>
      </w:r>
      <w:r>
        <w:rPr>
          <w:rFonts w:ascii="Times New Roman" w:hAnsi="Times New Roman"/>
          <w:sz w:val="21"/>
        </w:rPr>
        <w:br/>
        <w:t xml:space="preserve">"Freely Available" means that no fee is charged for the item itself, though there may be fees involved in handling the item. It also means that recipients of the item may redistribute it under </w:t>
      </w:r>
      <w:r>
        <w:rPr>
          <w:rFonts w:ascii="Times New Roman" w:hAnsi="Times New Roman"/>
          <w:sz w:val="21"/>
        </w:rPr>
        <w:t>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w:t>
      </w:r>
      <w:r>
        <w:rPr>
          <w:rFonts w:ascii="Times New Roman" w:hAnsi="Times New Roman"/>
          <w:sz w:val="21"/>
        </w:rPr>
        <w:t>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w:t>
      </w:r>
      <w:r>
        <w:rPr>
          <w:rFonts w:ascii="Times New Roman" w:hAnsi="Times New Roman"/>
          <w:sz w:val="21"/>
        </w:rPr>
        <w:t>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w:t>
      </w:r>
      <w:r>
        <w:rPr>
          <w:rFonts w:ascii="Times New Roman" w:hAnsi="Times New Roman"/>
          <w:sz w:val="21"/>
        </w:rPr>
        <w:t>ake them Freely Available, such as by posting said modifications to Usenet or an equivalent medium, or placing the modifications on a major archive site such as ftp.uu.net, or by allowing the Copyright Holder to include your modifications in the Standard V</w:t>
      </w:r>
      <w:r>
        <w:rPr>
          <w:rFonts w:ascii="Times New Roman" w:hAnsi="Times New Roman"/>
          <w:sz w:val="21"/>
        </w:rPr>
        <w:t>ersion of the Package.</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use</w:t>
      </w:r>
      <w:proofErr w:type="gramEnd"/>
      <w:r>
        <w:rPr>
          <w:rFonts w:ascii="Times New Roman" w:hAnsi="Times New Roman"/>
          <w:sz w:val="21"/>
        </w:rPr>
        <w:t xml:space="preserve"> the modified Package only within your corporation or organization.</w:t>
      </w:r>
      <w:r>
        <w:rPr>
          <w:rFonts w:ascii="Times New Roman" w:hAnsi="Times New Roman"/>
          <w:sz w:val="21"/>
        </w:rPr>
        <w:br/>
      </w:r>
      <w:r>
        <w:rPr>
          <w:rFonts w:ascii="Times New Roman" w:hAnsi="Times New Roman"/>
          <w:sz w:val="21"/>
        </w:rPr>
        <w:br/>
        <w:t xml:space="preserve">c) </w:t>
      </w:r>
      <w:proofErr w:type="gramStart"/>
      <w:r>
        <w:rPr>
          <w:rFonts w:ascii="Times New Roman" w:hAnsi="Times New Roman"/>
          <w:sz w:val="21"/>
        </w:rPr>
        <w:t>rename</w:t>
      </w:r>
      <w:proofErr w:type="gramEnd"/>
      <w:r>
        <w:rPr>
          <w:rFonts w:ascii="Times New Roman" w:hAnsi="Times New Roman"/>
          <w:sz w:val="21"/>
        </w:rPr>
        <w:t xml:space="preserve"> any non-standard executables so the names do not conflict with standard executables, which must also be provided, and provide a separate manual pag</w:t>
      </w:r>
      <w:r>
        <w:rPr>
          <w:rFonts w:ascii="Times New Roman" w:hAnsi="Times New Roman"/>
          <w:sz w:val="21"/>
        </w:rPr>
        <w:t>e for each non-standard executable that clearly documents how it differs from the Standard Version.</w:t>
      </w:r>
      <w:r>
        <w:rPr>
          <w:rFonts w:ascii="Times New Roman" w:hAnsi="Times New Roman"/>
          <w:sz w:val="21"/>
        </w:rPr>
        <w:br/>
      </w:r>
      <w:r>
        <w:rPr>
          <w:rFonts w:ascii="Times New Roman" w:hAnsi="Times New Roman"/>
          <w:sz w:val="21"/>
        </w:rPr>
        <w:lastRenderedPageBreak/>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w:t>
      </w:r>
      <w:r>
        <w:rPr>
          <w:rFonts w:ascii="Times New Roman" w:hAnsi="Times New Roman"/>
          <w:sz w:val="21"/>
        </w:rPr>
        <w:t>rovided that you do at least ONE of the following</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 xml:space="preserve">b) </w:t>
      </w:r>
      <w:proofErr w:type="gramStart"/>
      <w:r>
        <w:rPr>
          <w:rFonts w:ascii="Times New Roman" w:hAnsi="Times New Roman"/>
          <w:sz w:val="21"/>
        </w:rPr>
        <w:t>accompany</w:t>
      </w:r>
      <w:proofErr w:type="gramEnd"/>
      <w:r>
        <w:rPr>
          <w:rFonts w:ascii="Times New Roman" w:hAnsi="Times New Roman"/>
          <w:sz w:val="21"/>
        </w:rPr>
        <w:t xml:space="preserve"> the distribution wi</w:t>
      </w:r>
      <w:r>
        <w:rPr>
          <w:rFonts w:ascii="Times New Roman" w:hAnsi="Times New Roman"/>
          <w:sz w:val="21"/>
        </w:rPr>
        <w:t>th the machine-readable source of the Package with your modifications.</w:t>
      </w:r>
      <w:r>
        <w:rPr>
          <w:rFonts w:ascii="Times New Roman" w:hAnsi="Times New Roman"/>
          <w:sz w:val="21"/>
        </w:rPr>
        <w:br/>
      </w:r>
      <w:r>
        <w:rPr>
          <w:rFonts w:ascii="Times New Roman" w:hAnsi="Times New Roman"/>
          <w:sz w:val="21"/>
        </w:rPr>
        <w:br/>
        <w:t>c) accompany any non-standard executables with their corresponding Standard Version executables, giving the non-standard executables non-standard names, and clearly documenting the dif</w:t>
      </w:r>
      <w:r>
        <w:rPr>
          <w:rFonts w:ascii="Times New Roman" w:hAnsi="Times New Roman"/>
          <w:sz w:val="21"/>
        </w:rPr>
        <w:t>ferences in manual pages (or equivalent), together with instructions on where to get the Standard Version.</w:t>
      </w:r>
      <w:r>
        <w:rPr>
          <w:rFonts w:ascii="Times New Roman" w:hAnsi="Times New Roman"/>
          <w:sz w:val="21"/>
        </w:rPr>
        <w:br/>
      </w:r>
      <w:r>
        <w:rPr>
          <w:rFonts w:ascii="Times New Roman" w:hAnsi="Times New Roman"/>
          <w:sz w:val="21"/>
        </w:rPr>
        <w:br/>
        <w:t xml:space="preserve">d) </w:t>
      </w:r>
      <w:proofErr w:type="gramStart"/>
      <w:r>
        <w:rPr>
          <w:rFonts w:ascii="Times New Roman" w:hAnsi="Times New Roman"/>
          <w:sz w:val="21"/>
        </w:rPr>
        <w:t>make</w:t>
      </w:r>
      <w:proofErr w:type="gramEnd"/>
      <w:r>
        <w:rPr>
          <w:rFonts w:ascii="Times New Roman" w:hAnsi="Times New Roman"/>
          <w:sz w:val="21"/>
        </w:rPr>
        <w:t xml:space="preserv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w:t>
      </w:r>
      <w:r>
        <w:rPr>
          <w:rFonts w:ascii="Times New Roman" w:hAnsi="Times New Roman"/>
          <w:sz w:val="21"/>
        </w:rPr>
        <w:t xml:space="preserve"> You may charge any fee you choose for support of this Package. You may not charge a fee for this Package itself. However, you may distribute this Package in aggregate with other (possibly commercial) programs as part of a larger (possibly commercial) soft</w:t>
      </w:r>
      <w:r>
        <w:rPr>
          <w:rFonts w:ascii="Times New Roman" w:hAnsi="Times New Roman"/>
          <w:sz w:val="21"/>
        </w:rPr>
        <w: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w:t>
      </w:r>
      <w:r>
        <w:rPr>
          <w:rFonts w:ascii="Times New Roman" w:hAnsi="Times New Roman"/>
          <w:sz w:val="21"/>
        </w:rPr>
        <w:t xml:space="preserve">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 xml:space="preserve">7. C or </w:t>
      </w:r>
      <w:proofErr w:type="spellStart"/>
      <w:r>
        <w:rPr>
          <w:rFonts w:ascii="Times New Roman" w:hAnsi="Times New Roman"/>
          <w:sz w:val="21"/>
        </w:rPr>
        <w:t>perl</w:t>
      </w:r>
      <w:proofErr w:type="spellEnd"/>
      <w:r>
        <w:rPr>
          <w:rFonts w:ascii="Times New Roman" w:hAnsi="Times New Roman"/>
          <w:sz w:val="21"/>
        </w:rPr>
        <w:t xml:space="preserve">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w:t>
      </w:r>
      <w:r>
        <w:rPr>
          <w:rFonts w:ascii="Times New Roman" w:hAnsi="Times New Roman"/>
          <w:sz w:val="21"/>
        </w:rPr>
        <w:t xml:space="preserv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w:t>
      </w:r>
      <w:r>
        <w:rPr>
          <w:rFonts w:ascii="Times New Roman" w:hAnsi="Times New Roman"/>
          <w:sz w:val="21"/>
        </w:rPr>
        <w:t>PLIED WARRANTIES OF MERCHANTABILITY AND FITNESS FOR A PARTICULAR PURPOSE.</w:t>
      </w:r>
      <w:r>
        <w:rPr>
          <w:rFonts w:ascii="Times New Roman" w:hAnsi="Times New Roman"/>
          <w:sz w:val="21"/>
        </w:rPr>
        <w:br/>
      </w:r>
      <w:r>
        <w:rPr>
          <w:rFonts w:ascii="Times New Roman" w:hAnsi="Times New Roman"/>
          <w:sz w:val="21"/>
        </w:rPr>
        <w:br/>
        <w:t>The End</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Everyone</w:t>
      </w:r>
      <w:proofErr w:type="gramEnd"/>
      <w:r>
        <w:rPr>
          <w:rFonts w:ascii="Times New Roman" w:hAnsi="Times New Roman"/>
          <w:sz w:val="21"/>
        </w:rPr>
        <w:t xml:space="preserve"> is p</w:t>
      </w:r>
      <w:r>
        <w:rPr>
          <w:rFonts w:ascii="Times New Roman" w:hAnsi="Times New Roman"/>
          <w:sz w:val="21"/>
        </w:rPr>
        <w:t>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 agreements of most software companies try to keep users at the mercy of those companies. By contrast, our General Public Licens</w:t>
      </w:r>
      <w:r>
        <w:rPr>
          <w:rFonts w:ascii="Times New Roman" w:hAnsi="Times New Roman"/>
          <w:sz w:val="21"/>
        </w:rPr>
        <w:t>e is intended to guarantee your freedom to share and change free software--to make sure the software is free for all its users. The General Public License applies to the Free Software Foundation's software and to any other program whose authors commit to u</w:t>
      </w:r>
      <w:r>
        <w:rPr>
          <w:rFonts w:ascii="Times New Roman" w:hAnsi="Times New Roman"/>
          <w:sz w:val="21"/>
        </w:rPr>
        <w:t>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w:t>
      </w:r>
      <w:r>
        <w:rPr>
          <w:rFonts w:ascii="Times New Roman" w:hAnsi="Times New Roman"/>
          <w:sz w:val="21"/>
        </w:rPr>
        <w:t>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w:t>
      </w:r>
      <w:r>
        <w:rPr>
          <w:rFonts w:ascii="Times New Roman" w:hAnsi="Times New Roman"/>
          <w:sz w:val="21"/>
        </w:rPr>
        <w:t>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w:t>
      </w:r>
      <w:proofErr w:type="gramStart"/>
      <w:r>
        <w:rPr>
          <w:rFonts w:ascii="Times New Roman" w:hAnsi="Times New Roman"/>
          <w:sz w:val="21"/>
        </w:rPr>
        <w:t>a such</w:t>
      </w:r>
      <w:proofErr w:type="gramEnd"/>
      <w:r>
        <w:rPr>
          <w:rFonts w:ascii="Times New Roman" w:hAnsi="Times New Roman"/>
          <w:sz w:val="21"/>
        </w:rPr>
        <w:t xml:space="preserve"> a program, whether</w:t>
      </w:r>
      <w:r>
        <w:rPr>
          <w:rFonts w:ascii="Times New Roman" w:hAnsi="Times New Roman"/>
          <w:sz w:val="21"/>
        </w:rPr>
        <w:t xml:space="preserve">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w:t>
      </w:r>
      <w:r>
        <w:rPr>
          <w:rFonts w:ascii="Times New Roman" w:hAnsi="Times New Roman"/>
          <w:sz w:val="21"/>
        </w:rPr>
        <w:t xml:space="preserv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w:t>
      </w:r>
      <w:r>
        <w:rPr>
          <w:rFonts w:ascii="Times New Roman" w:hAnsi="Times New Roman"/>
          <w:sz w:val="21"/>
        </w:rPr>
        <w:t>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w:t>
      </w:r>
      <w:r>
        <w:rPr>
          <w:rFonts w:ascii="Times New Roman" w:hAnsi="Times New Roman"/>
          <w:sz w:val="21"/>
        </w:rPr>
        <w:t>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w:t>
      </w:r>
      <w:r>
        <w:rPr>
          <w:rFonts w:ascii="Times New Roman" w:hAnsi="Times New Roman"/>
          <w:sz w:val="21"/>
        </w:rPr>
        <w:t>pyright holder saying it may be distributed under the terms of this General Public License. The "Program", below, refers to any such program or work, and a "work based on the Program" means either the Program or any work containing the Program or a portion</w:t>
      </w:r>
      <w:r>
        <w:rPr>
          <w:rFonts w:ascii="Times New Roman" w:hAnsi="Times New Roman"/>
          <w:sz w:val="21"/>
        </w:rPr>
        <w:t xml:space="preserve">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w:t>
      </w:r>
      <w:r>
        <w:rPr>
          <w:rFonts w:ascii="Times New Roman" w:hAnsi="Times New Roman"/>
          <w:sz w:val="21"/>
        </w:rPr>
        <w:t xml:space="preserve">ach copy an appropriate copyright notice and </w:t>
      </w:r>
      <w:r>
        <w:rPr>
          <w:rFonts w:ascii="Times New Roman" w:hAnsi="Times New Roman"/>
          <w:sz w:val="21"/>
        </w:rPr>
        <w:lastRenderedPageBreak/>
        <w:t>disclaimer of warranty; keep intact all the notices that refer to this General Public License and to the absence of any warranty; and give any other recipients of the Program a copy of this General Public Licens</w:t>
      </w:r>
      <w:r>
        <w:rPr>
          <w:rFonts w:ascii="Times New Roman" w:hAnsi="Times New Roman"/>
          <w:sz w:val="21"/>
        </w:rPr>
        <w:t>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w:t>
      </w:r>
      <w:r>
        <w:rPr>
          <w:rFonts w:ascii="Times New Roman" w:hAnsi="Times New Roman"/>
          <w:sz w:val="21"/>
        </w:rPr>
        <w:t xml:space="preserve">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w:t>
      </w:r>
      <w:r>
        <w:rPr>
          <w:rFonts w:ascii="Times New Roman" w:hAnsi="Times New Roman"/>
          <w:sz w:val="21"/>
        </w:rPr>
        <w:t>Program or any part thereof, either with or without modifications, to be licensed at no charge to all third parties under the terms of this General Public License (except that you may choose to grant warranty protection to some or all third parties, at you</w:t>
      </w:r>
      <w:r>
        <w:rPr>
          <w:rFonts w:ascii="Times New Roman" w:hAnsi="Times New Roman"/>
          <w:sz w:val="21"/>
        </w:rPr>
        <w:t>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w:t>
      </w:r>
      <w:r>
        <w:rPr>
          <w:rFonts w:ascii="Times New Roman" w:hAnsi="Times New Roman"/>
          <w:sz w:val="21"/>
        </w:rPr>
        <w:t>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w:t>
      </w:r>
      <w:r>
        <w:rPr>
          <w:rFonts w:ascii="Times New Roman" w:hAnsi="Times New Roman"/>
          <w:sz w:val="21"/>
        </w:rPr>
        <w:t>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w:t>
      </w:r>
      <w:r>
        <w:rPr>
          <w:rFonts w:ascii="Times New Roman" w:hAnsi="Times New Roman"/>
          <w:sz w:val="21"/>
        </w:rPr>
        <w:t>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w:t>
      </w:r>
      <w:r>
        <w:rPr>
          <w:rFonts w:ascii="Times New Roman" w:hAnsi="Times New Roman"/>
          <w:sz w:val="21"/>
        </w:rPr>
        <w:t>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w:t>
      </w:r>
      <w:r>
        <w:rPr>
          <w:rFonts w:ascii="Times New Roman" w:hAnsi="Times New Roman"/>
          <w:sz w:val="21"/>
        </w:rPr>
        <w:t>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w:t>
      </w:r>
      <w:r>
        <w:rPr>
          <w:rFonts w:ascii="Times New Roman" w:hAnsi="Times New Roman"/>
          <w:sz w:val="21"/>
        </w:rPr>
        <w:t xml:space="preserve">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 xml:space="preserve">Source code for a work means the preferred </w:t>
      </w:r>
      <w:r>
        <w:rPr>
          <w:rFonts w:ascii="Times New Roman" w:hAnsi="Times New Roman"/>
          <w:sz w:val="21"/>
        </w:rPr>
        <w:t xml:space="preserve">form of the work for making modifications to it. For an executable file, complete source code means all the source code for all modules it contains; but, as a special exception, it need not include source code for modules which are standard libraries that </w:t>
      </w:r>
      <w:r>
        <w:rPr>
          <w:rFonts w:ascii="Times New Roman" w:hAnsi="Times New Roman"/>
          <w:sz w:val="21"/>
        </w:rPr>
        <w:t>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w:t>
      </w:r>
      <w:r>
        <w:rPr>
          <w:rFonts w:ascii="Times New Roman" w:hAnsi="Times New Roman"/>
          <w:sz w:val="21"/>
        </w:rPr>
        <w:t>ded under this General Public License. Any attempt otherwise to copy, modify, sublicense, distribute or transfer the Program is void, and will automatically terminate your rights to use the Program under this License. However, parties who have received cop</w:t>
      </w:r>
      <w:r>
        <w:rPr>
          <w:rFonts w:ascii="Times New Roman" w:hAnsi="Times New Roman"/>
          <w:sz w:val="21"/>
        </w:rPr>
        <w:t>ies, or rights to use copies, from you under this General Public License will not have their licenses terminated so long as such parties remain in full compliance.</w:t>
      </w:r>
      <w:r>
        <w:rPr>
          <w:rFonts w:ascii="Times New Roman" w:hAnsi="Times New Roman"/>
          <w:sz w:val="21"/>
        </w:rPr>
        <w:br/>
        <w:t xml:space="preserve">5. By copying, distributing or modifying the Program (or any work based on the Program) you </w:t>
      </w:r>
      <w:r>
        <w:rPr>
          <w:rFonts w:ascii="Times New Roman" w:hAnsi="Times New Roman"/>
          <w:sz w:val="21"/>
        </w:rPr>
        <w:t xml:space="preserve">indicate your </w:t>
      </w:r>
      <w:r>
        <w:rPr>
          <w:rFonts w:ascii="Times New Roman" w:hAnsi="Times New Roman"/>
          <w:sz w:val="21"/>
        </w:rPr>
        <w:lastRenderedPageBreak/>
        <w:t>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w:t>
      </w:r>
      <w:r>
        <w:rPr>
          <w:rFonts w:ascii="Times New Roman" w:hAnsi="Times New Roman"/>
          <w:sz w:val="21"/>
        </w:rPr>
        <w:t xml:space="preserv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w:t>
      </w:r>
      <w:r>
        <w:rPr>
          <w:rFonts w:ascii="Times New Roman" w:hAnsi="Times New Roman"/>
          <w:sz w:val="21"/>
        </w:rPr>
        <w:t>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w:t>
      </w:r>
      <w:r>
        <w:rPr>
          <w:rFonts w:ascii="Times New Roman" w:hAnsi="Times New Roman"/>
          <w:sz w:val="21"/>
        </w:rPr>
        <w:t>of the license which applies to it and "any later version", you have the option of following the terms and conditions either of that version or of any later version published by the Free Software Foundation. If the Program does not specify a version number</w:t>
      </w:r>
      <w:r>
        <w:rPr>
          <w:rFonts w:ascii="Times New Roman" w:hAnsi="Times New Roman"/>
          <w:sz w:val="21"/>
        </w:rPr>
        <w:t xml:space="preserve">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w:t>
      </w:r>
      <w:r>
        <w:rPr>
          <w:rFonts w:ascii="Times New Roman" w:hAnsi="Times New Roman"/>
          <w:sz w:val="21"/>
        </w:rPr>
        <w:t xml:space="preserve"> For software which is copyrighted by the Free Software Foundation, write to the Free Software Foundation; we sometimes make exceptions for this. Our decision will be guided by the two goals of preserving the free status of all derivatives of our free soft</w:t>
      </w:r>
      <w:r>
        <w:rPr>
          <w:rFonts w:ascii="Times New Roman" w:hAnsi="Times New Roman"/>
          <w:sz w:val="21"/>
        </w:rPr>
        <w: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IS LICENSED FREE OF CHARGE, THERE IS NO WARRANTY FOR THE PROGRAM, TO THE EXTENT PERMITTED BY APPLICABLE LAW. EXCEPT WHEN OTHERWISE STATED IN WRITING THE </w:t>
      </w:r>
      <w:r>
        <w:rPr>
          <w:rFonts w:ascii="Times New Roman" w:hAnsi="Times New Roman"/>
          <w:sz w:val="21"/>
        </w:rPr>
        <w:t xml:space="preserve">COPYRIGHT HOLDERS AND/OR OTHER PARTIES PROVIDE THE PROGRAM "AS IS" WITHOUT WARRANTY OF ANY KIND, EITHER EXPRESSED OR IMPLIED, INCLUDING, BUT NOT LIMITED TO, THE IMPLIED WARRANTIES OF MERCHANTABILITY AND FITNESS FOR A PARTICULAR PURPOSE. THE ENTIRE RISK AS </w:t>
      </w:r>
      <w:r>
        <w:rPr>
          <w:rFonts w:ascii="Times New Roman" w:hAnsi="Times New Roman"/>
          <w:sz w:val="21"/>
        </w:rPr>
        <w:t>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w:t>
      </w:r>
      <w:r>
        <w:rPr>
          <w:rFonts w:ascii="Times New Roman" w:hAnsi="Times New Roman"/>
          <w:sz w:val="21"/>
        </w:rPr>
        <w:t>HT HOLDER, OR ANY OTHER PARTY WHO MAY MODIFY AND/OR REDISTRIBUTE THE PROGRAM AS PERMITTED ABOVE, BE LIABLE TO YOU FOR DAMAGES, INCLUDING ANY GENERAL, SPECIAL, INCIDENTAL OR CONSEQUENTIAL DAMAGES ARISING OUT OF THE USE OR INABILITY TO USE THE PROGRAM (INCLU</w:t>
      </w:r>
      <w:r>
        <w:rPr>
          <w:rFonts w:ascii="Times New Roman" w:hAnsi="Times New Roman"/>
          <w:sz w:val="21"/>
        </w:rPr>
        <w:t>DING BUT NOT LIMITED TO LOSS OF DATA OR DATA BEING RENDERED INACCURATE OR LOSSES SUSTAINED BY YOU OR THIRD PARTIES OR A FAILURE OF THE PROGRAM TO OPERATE WITH ANY OTHER PROGRAMS), EVEN IF SUCH HOLDER OR OTHER PARTY HAS BEEN ADVISED OF THE POSSIBILITY OF SU</w:t>
      </w:r>
      <w:r>
        <w:rPr>
          <w:rFonts w:ascii="Times New Roman" w:hAnsi="Times New Roman"/>
          <w:sz w:val="21"/>
        </w:rPr>
        <w:t>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humanity, the best way to </w:t>
      </w:r>
      <w:r>
        <w:rPr>
          <w:rFonts w:ascii="Times New Roman" w:hAnsi="Times New Roman"/>
          <w:sz w:val="21"/>
        </w:rPr>
        <w:lastRenderedPageBreak/>
        <w:t>achieve this is to make it free software which e</w:t>
      </w:r>
      <w:r>
        <w:rPr>
          <w:rFonts w:ascii="Times New Roman" w:hAnsi="Times New Roman"/>
          <w:sz w:val="21"/>
        </w:rPr>
        <w:t>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w:t>
      </w:r>
      <w:r>
        <w:rPr>
          <w:rFonts w:ascii="Times New Roman" w:hAnsi="Times New Roman"/>
          <w:sz w:val="21"/>
        </w:rPr>
        <w:t>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w:t>
      </w:r>
      <w:r>
        <w:rPr>
          <w:rFonts w:ascii="Times New Roman" w:hAnsi="Times New Roman"/>
          <w:sz w:val="21"/>
        </w:rPr>
        <w:t xml:space="preserve">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w:t>
      </w:r>
      <w:r>
        <w:rPr>
          <w:rFonts w:ascii="Times New Roman" w:hAnsi="Times New Roman"/>
          <w:sz w:val="21"/>
        </w:rPr>
        <w:t>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w:t>
      </w:r>
      <w:r>
        <w:rPr>
          <w:rFonts w:ascii="Times New Roman" w:hAnsi="Times New Roman"/>
          <w:sz w:val="21"/>
        </w:rPr>
        <w:t>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w:t>
      </w:r>
      <w:r>
        <w:rPr>
          <w:rFonts w:ascii="Times New Roman" w:hAnsi="Times New Roman"/>
          <w:sz w:val="21"/>
        </w:rPr>
        <w:t>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w:t>
      </w:r>
      <w:r>
        <w:rPr>
          <w:rFonts w:ascii="Times New Roman" w:hAnsi="Times New Roman"/>
          <w:sz w:val="21"/>
        </w:rPr>
        <w:t>commands `show w' and `show c' should show the appropriate parts of the General Public License. Of course, the commands you use may be called something other than `show w' and `show c'; they could even be mouse-clicks or menu items--whatever suits your pro</w:t>
      </w:r>
      <w:r>
        <w:rPr>
          <w:rFonts w:ascii="Times New Roman" w:hAnsi="Times New Roman"/>
          <w:sz w:val="21"/>
        </w:rPr>
        <w:t>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w:t>
      </w:r>
      <w:r>
        <w:rPr>
          <w:rFonts w:ascii="Times New Roman" w:hAnsi="Times New Roman"/>
          <w:sz w:val="21"/>
        </w:rPr>
        <w:t>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That's all there is to it!</w:t>
      </w:r>
    </w:p>
    <w:p w:rsidR="00762919" w:rsidRDefault="002C6F17">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62919" w:rsidRDefault="002C6F17">
      <w:r>
        <w:rPr>
          <w:rFonts w:ascii="Arial" w:hAnsi="Arial" w:cs="Arial"/>
        </w:rPr>
        <w:lastRenderedPageBreak/>
        <w:t>This product contains software whose rig</w:t>
      </w:r>
      <w:r>
        <w:rPr>
          <w:rFonts w:ascii="Arial" w:hAnsi="Arial" w:cs="Arial"/>
        </w:rPr>
        <w:t>hts holders license it on the terms of the GNU General Public License, version 2 (GPLv2) and/or other open source software licenses. We will provide you and any third party with the source code of the software licensed under an open source software license</w:t>
      </w:r>
      <w:r>
        <w:rPr>
          <w:rFonts w:ascii="Arial" w:hAnsi="Arial" w:cs="Arial"/>
        </w:rPr>
        <w:t xml:space="preserve"> if you send us a written request by mail or email to the following addresses:</w:t>
      </w:r>
      <w:r>
        <w:t xml:space="preserve"> </w:t>
      </w:r>
    </w:p>
    <w:p w:rsidR="00762919" w:rsidRDefault="002C6F17">
      <w:pPr>
        <w:rPr>
          <w:rFonts w:ascii="Arial" w:hAnsi="Arial" w:cs="Arial"/>
          <w:color w:val="0000FF"/>
          <w:u w:val="single"/>
        </w:rPr>
      </w:pPr>
      <w:r>
        <w:rPr>
          <w:rFonts w:ascii="Arial" w:hAnsi="Arial" w:cs="Arial" w:hint="eastAsia"/>
          <w:color w:val="0000FF"/>
          <w:u w:val="single"/>
        </w:rPr>
        <w:t>foss@huawei.com</w:t>
      </w:r>
    </w:p>
    <w:p w:rsidR="00762919" w:rsidRDefault="002C6F17">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762919" w:rsidRDefault="002C6F17">
      <w:pPr>
        <w:rPr>
          <w:rFonts w:ascii="Arial" w:hAnsi="Arial" w:cs="Arial"/>
          <w:color w:val="000000"/>
        </w:rPr>
      </w:pPr>
      <w:r>
        <w:rPr>
          <w:rFonts w:ascii="Arial" w:hAnsi="Arial" w:cs="Arial" w:hint="eastAsia"/>
          <w:color w:val="000000"/>
        </w:rPr>
        <w:t xml:space="preserve">Please note you need to </w:t>
      </w:r>
      <w:r>
        <w:rPr>
          <w:rFonts w:ascii="Arial" w:hAnsi="Arial" w:cs="Arial" w:hint="eastAsia"/>
          <w:color w:val="000000"/>
        </w:rPr>
        <w:t>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762919" w:rsidRDefault="002C6F17">
      <w:pPr>
        <w:rPr>
          <w:rFonts w:ascii="Arial" w:hAnsi="Arial" w:cs="Arial"/>
          <w:color w:val="000000"/>
        </w:rPr>
      </w:pPr>
      <w:r>
        <w:rPr>
          <w:rFonts w:ascii="Arial" w:hAnsi="Arial" w:cs="Arial"/>
          <w:color w:val="000000"/>
        </w:rPr>
        <w:t xml:space="preserve">This offer is valid to anyone in </w:t>
      </w:r>
      <w:r>
        <w:rPr>
          <w:rFonts w:ascii="Arial" w:hAnsi="Arial" w:cs="Arial"/>
          <w:color w:val="000000"/>
        </w:rPr>
        <w:t>receipt of this information.</w:t>
      </w:r>
    </w:p>
    <w:p w:rsidR="00762919" w:rsidRDefault="002C6F17">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76291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F17" w:rsidRDefault="002C6F17">
      <w:pPr>
        <w:spacing w:line="240" w:lineRule="auto"/>
      </w:pPr>
      <w:r>
        <w:separator/>
      </w:r>
    </w:p>
  </w:endnote>
  <w:endnote w:type="continuationSeparator" w:id="0">
    <w:p w:rsidR="002C6F17" w:rsidRDefault="002C6F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62919">
      <w:tc>
        <w:tcPr>
          <w:tcW w:w="1542" w:type="pct"/>
        </w:tcPr>
        <w:p w:rsidR="00762919" w:rsidRDefault="002C6F17">
          <w:pPr>
            <w:pStyle w:val="a6"/>
          </w:pPr>
          <w:r>
            <w:fldChar w:fldCharType="begin"/>
          </w:r>
          <w:r>
            <w:instrText xml:space="preserve"> DATE \@ "yyyy-MM-dd" </w:instrText>
          </w:r>
          <w:r>
            <w:fldChar w:fldCharType="separate"/>
          </w:r>
          <w:r w:rsidR="007A4E83">
            <w:rPr>
              <w:noProof/>
            </w:rPr>
            <w:t>2022-03-16</w:t>
          </w:r>
          <w:r>
            <w:fldChar w:fldCharType="end"/>
          </w:r>
        </w:p>
      </w:tc>
      <w:tc>
        <w:tcPr>
          <w:tcW w:w="1853" w:type="pct"/>
        </w:tcPr>
        <w:p w:rsidR="00762919" w:rsidRDefault="002C6F17">
          <w:pPr>
            <w:pStyle w:val="a6"/>
            <w:ind w:firstLineChars="200" w:firstLine="360"/>
          </w:pPr>
          <w:r>
            <w:rPr>
              <w:rFonts w:hint="eastAsia"/>
            </w:rPr>
            <w:t>HUAWEI Confidential</w:t>
          </w:r>
        </w:p>
      </w:tc>
      <w:tc>
        <w:tcPr>
          <w:tcW w:w="1605" w:type="pct"/>
        </w:tcPr>
        <w:p w:rsidR="00762919" w:rsidRDefault="002C6F17">
          <w:pPr>
            <w:pStyle w:val="a6"/>
            <w:ind w:firstLine="360"/>
            <w:jc w:val="right"/>
          </w:pPr>
          <w:r>
            <w:t>Page</w:t>
          </w:r>
          <w:r>
            <w:fldChar w:fldCharType="begin"/>
          </w:r>
          <w:r>
            <w:instrText>PAGE</w:instrText>
          </w:r>
          <w:r>
            <w:fldChar w:fldCharType="separate"/>
          </w:r>
          <w:r w:rsidR="007A4E83">
            <w:rPr>
              <w:noProof/>
            </w:rPr>
            <w:t>2</w:t>
          </w:r>
          <w:r>
            <w:fldChar w:fldCharType="end"/>
          </w:r>
          <w:r>
            <w:t>, Total</w:t>
          </w:r>
          <w:r>
            <w:fldChar w:fldCharType="begin"/>
          </w:r>
          <w:r>
            <w:instrText xml:space="preserve"> NUMPAGES  \* Arabic  \* MERGEFORMAT </w:instrText>
          </w:r>
          <w:r>
            <w:fldChar w:fldCharType="separate"/>
          </w:r>
          <w:r w:rsidR="007A4E83">
            <w:rPr>
              <w:noProof/>
            </w:rPr>
            <w:t>8</w:t>
          </w:r>
          <w:r>
            <w:fldChar w:fldCharType="end"/>
          </w:r>
        </w:p>
      </w:tc>
    </w:tr>
  </w:tbl>
  <w:p w:rsidR="00762919" w:rsidRDefault="0076291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F17" w:rsidRDefault="002C6F17">
      <w:r>
        <w:separator/>
      </w:r>
    </w:p>
  </w:footnote>
  <w:footnote w:type="continuationSeparator" w:id="0">
    <w:p w:rsidR="002C6F17" w:rsidRDefault="002C6F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62919">
      <w:trPr>
        <w:cantSplit/>
        <w:trHeight w:hRule="exact" w:val="777"/>
      </w:trPr>
      <w:tc>
        <w:tcPr>
          <w:tcW w:w="492" w:type="pct"/>
          <w:tcBorders>
            <w:bottom w:val="single" w:sz="6" w:space="0" w:color="auto"/>
          </w:tcBorders>
        </w:tcPr>
        <w:p w:rsidR="00762919" w:rsidRDefault="002C6F1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62919" w:rsidRDefault="00762919">
          <w:pPr>
            <w:ind w:left="420"/>
          </w:pPr>
        </w:p>
      </w:tc>
      <w:tc>
        <w:tcPr>
          <w:tcW w:w="3283" w:type="pct"/>
          <w:tcBorders>
            <w:bottom w:val="single" w:sz="6" w:space="0" w:color="auto"/>
          </w:tcBorders>
          <w:vAlign w:val="bottom"/>
        </w:tcPr>
        <w:p w:rsidR="00762919" w:rsidRDefault="002C6F17">
          <w:pPr>
            <w:pStyle w:val="a7"/>
            <w:ind w:firstLine="360"/>
          </w:pPr>
          <w:r>
            <w:t>OPEN SOURCE SOFTWARE NOTICE</w:t>
          </w:r>
        </w:p>
      </w:tc>
      <w:tc>
        <w:tcPr>
          <w:tcW w:w="1225" w:type="pct"/>
          <w:tcBorders>
            <w:bottom w:val="single" w:sz="6" w:space="0" w:color="auto"/>
          </w:tcBorders>
          <w:vAlign w:val="bottom"/>
        </w:tcPr>
        <w:p w:rsidR="00762919" w:rsidRDefault="00762919">
          <w:pPr>
            <w:pStyle w:val="a7"/>
            <w:ind w:firstLine="33"/>
          </w:pPr>
        </w:p>
      </w:tc>
    </w:tr>
  </w:tbl>
  <w:p w:rsidR="00762919" w:rsidRDefault="0076291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6F17"/>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2919"/>
    <w:rsid w:val="0077650D"/>
    <w:rsid w:val="0078290B"/>
    <w:rsid w:val="00787E2E"/>
    <w:rsid w:val="007919FA"/>
    <w:rsid w:val="007A40B3"/>
    <w:rsid w:val="007A4E8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83CC51-F9C9-4153-A067-00F88CD46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2960</Words>
  <Characters>16876</Characters>
  <Application>Microsoft Office Word</Application>
  <DocSecurity>0</DocSecurity>
  <Lines>140</Lines>
  <Paragraphs>39</Paragraphs>
  <ScaleCrop>false</ScaleCrop>
  <Company>Huawei Technologies Co.,Ltd.</Company>
  <LinksUpToDate>false</LinksUpToDate>
  <CharactersWithSpaces>19797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4</cp:revision>
  <dcterms:created xsi:type="dcterms:W3CDTF">2021-09-28T13:54:00Z</dcterms:created>
  <dcterms:modified xsi:type="dcterms:W3CDTF">2022-03-16T07:21:00Z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(3)yx5OFSlg0CiesODPyf5fVO8Ebgii7eo82QBkSW1/asO6QiQR42dhOewybeHXjT7dBs4qGDLs
XE9yKiN/No+vVUxgNfOn3qgK9csX7MnjjpNR+BOg+nMe/NMqBpdorqs7EakSewIXVKinXxsL
QfXiqX2AD5mnhZBI0xFadaEwwjPOe/00c67m4KcBG5/wMHKlcfusc3svJeA8NICju7cqgLwJ
ktPkQQfBuMgRFImY7s</vt:lpwstr>
  </property>
  <property fmtid="{D5CDD505-2E9C-101B-9397-08002B2CF9AE}" pid="11" name="_2015_ms_pID_7253431">
    <vt:lpwstr>xRuN0WGhHcpv66BSCgPiTCda65gZQLv+EGVl77dW95DYa4q2Oj8v2m
e7EHTQNaQ36q9J0ukimfmhnATC+vyRh+/uouMQmZBcN+erD2eTj1DCDsdcJ8BSlbC4J2MBKf
vQh+WYy3bpuZ0BV1zvqyl5FPvnkmT6R1fGDyWwqUbd3DgI3tysVmMvbweaoGQeIGG8NG2txn
emELlNVZuu4ZA46cz6/eQoQyS4OQSAALTTZg</vt:lpwstr>
  </property>
  <property fmtid="{D5CDD505-2E9C-101B-9397-08002B2CF9AE}" pid="12" name="_2015_ms_pID_7253432">
    <vt:lpwstr>A8Pk+AIiyB1Z06QVmmOYe7tTgeIYDWbWa3xH
KM2gpkMaa036WfmAaZkGp5RzLdjsxY7AT9nUddhI2oya1DLXMlQ=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1647415162</vt:lpwstr>
  </property>
</Properties>
</file>